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99B" w:rsidRPr="0083599B" w:rsidRDefault="0083599B" w:rsidP="0083599B">
      <w:pPr>
        <w:spacing w:after="0" w:line="240" w:lineRule="auto"/>
        <w:rPr>
          <w:rFonts w:ascii="Consolas" w:eastAsia="Times New Roman" w:hAnsi="Consolas" w:cs="Consolas"/>
          <w:color w:val="000000"/>
          <w:sz w:val="21"/>
          <w:szCs w:val="21"/>
        </w:rPr>
      </w:pPr>
      <w:r w:rsidRPr="0083599B">
        <w:rPr>
          <w:rFonts w:ascii="Consolas" w:eastAsia="Times New Roman" w:hAnsi="Consolas" w:cs="Consolas"/>
          <w:color w:val="1F497D"/>
          <w:sz w:val="21"/>
          <w:szCs w:val="21"/>
        </w:rPr>
        <w:t xml:space="preserve">If a student transfers in or out of state the entire original record goes to the new school and the school who is losing the student has to develop their own policy as to what/if they make copies to keep for themselves. If the school does make copies for themselves they need to keep them for a minimum of 2 years (must be a minimum of 2 years as stated in law not shorter than 2 years) or how long their policy specifies (may be longer than 2 years). </w:t>
      </w:r>
    </w:p>
    <w:p w:rsidR="0083599B" w:rsidRPr="0083599B" w:rsidRDefault="0083599B" w:rsidP="0083599B">
      <w:pPr>
        <w:spacing w:after="0" w:line="240" w:lineRule="auto"/>
        <w:rPr>
          <w:rFonts w:ascii="Calibri" w:eastAsia="Times New Roman" w:hAnsi="Calibri" w:cs="Calibri"/>
          <w:color w:val="000000"/>
        </w:rPr>
      </w:pPr>
      <w:proofErr w:type="gramStart"/>
      <w:r w:rsidRPr="0083599B">
        <w:rPr>
          <w:rFonts w:ascii="Times New Roman" w:eastAsia="Times New Roman" w:hAnsi="Times New Roman" w:cs="Times New Roman"/>
          <w:color w:val="1F497D"/>
        </w:rPr>
        <w:t>From the Pennsylvania Public School Code, also attached.</w:t>
      </w:r>
      <w:proofErr w:type="gramEnd"/>
    </w:p>
    <w:p w:rsidR="0083599B" w:rsidRPr="0083599B" w:rsidRDefault="0083599B" w:rsidP="0083599B">
      <w:pPr>
        <w:spacing w:after="0" w:line="240" w:lineRule="auto"/>
        <w:rPr>
          <w:rFonts w:ascii="Calibri" w:eastAsia="Times New Roman" w:hAnsi="Calibri" w:cs="Calibri"/>
          <w:color w:val="000000"/>
        </w:rPr>
      </w:pPr>
      <w:r w:rsidRPr="0083599B">
        <w:rPr>
          <w:rFonts w:ascii="Times New Roman" w:eastAsia="Times New Roman" w:hAnsi="Times New Roman" w:cs="Times New Roman"/>
          <w:b/>
          <w:bCs/>
          <w:color w:val="000000"/>
        </w:rPr>
        <w:t>§ 14-1409. Confidentiality, transference and removal of health records</w:t>
      </w:r>
    </w:p>
    <w:p w:rsidR="0083599B" w:rsidRPr="0083599B" w:rsidRDefault="0083599B" w:rsidP="0083599B">
      <w:pPr>
        <w:spacing w:after="0" w:line="240" w:lineRule="auto"/>
        <w:rPr>
          <w:rFonts w:ascii="Calibri" w:eastAsia="Times New Roman" w:hAnsi="Calibri" w:cs="Calibri"/>
          <w:color w:val="000000"/>
        </w:rPr>
      </w:pPr>
      <w:r w:rsidRPr="0083599B">
        <w:rPr>
          <w:rFonts w:ascii="Times New Roman" w:eastAsia="Times New Roman" w:hAnsi="Times New Roman" w:cs="Times New Roman"/>
          <w:color w:val="000000"/>
        </w:rPr>
        <w:t>All health records established and maintained pursuant to this act shall be confidential, and their contents shall be divulged</w:t>
      </w:r>
    </w:p>
    <w:p w:rsidR="0083599B" w:rsidRPr="0083599B" w:rsidRDefault="0083599B" w:rsidP="0083599B">
      <w:pPr>
        <w:spacing w:after="0" w:line="240" w:lineRule="auto"/>
        <w:rPr>
          <w:rFonts w:ascii="Calibri" w:eastAsia="Times New Roman" w:hAnsi="Calibri" w:cs="Calibri"/>
          <w:color w:val="000000"/>
        </w:rPr>
      </w:pPr>
      <w:proofErr w:type="gramStart"/>
      <w:r w:rsidRPr="0083599B">
        <w:rPr>
          <w:rFonts w:ascii="Times New Roman" w:eastAsia="Times New Roman" w:hAnsi="Times New Roman" w:cs="Times New Roman"/>
          <w:color w:val="000000"/>
        </w:rPr>
        <w:t>only</w:t>
      </w:r>
      <w:proofErr w:type="gramEnd"/>
      <w:r w:rsidRPr="0083599B">
        <w:rPr>
          <w:rFonts w:ascii="Times New Roman" w:eastAsia="Times New Roman" w:hAnsi="Times New Roman" w:cs="Times New Roman"/>
          <w:color w:val="000000"/>
        </w:rPr>
        <w:t xml:space="preserve"> when necessary for the health of the child or at the request of the parent or guardian to a physician legally</w:t>
      </w:r>
    </w:p>
    <w:p w:rsidR="0083599B" w:rsidRPr="0083599B" w:rsidRDefault="0083599B" w:rsidP="0083599B">
      <w:pPr>
        <w:spacing w:after="0" w:line="240" w:lineRule="auto"/>
        <w:rPr>
          <w:rFonts w:ascii="Calibri" w:eastAsia="Times New Roman" w:hAnsi="Calibri" w:cs="Calibri"/>
          <w:color w:val="000000"/>
        </w:rPr>
      </w:pPr>
      <w:proofErr w:type="gramStart"/>
      <w:r w:rsidRPr="0083599B">
        <w:rPr>
          <w:rFonts w:ascii="Times New Roman" w:eastAsia="Times New Roman" w:hAnsi="Times New Roman" w:cs="Times New Roman"/>
          <w:color w:val="000000"/>
        </w:rPr>
        <w:t>qualified</w:t>
      </w:r>
      <w:proofErr w:type="gramEnd"/>
      <w:r w:rsidRPr="0083599B">
        <w:rPr>
          <w:rFonts w:ascii="Times New Roman" w:eastAsia="Times New Roman" w:hAnsi="Times New Roman" w:cs="Times New Roman"/>
          <w:color w:val="000000"/>
        </w:rPr>
        <w:t xml:space="preserve"> to practice medicine and surgery or osteopathy or osteopathic surgery in the Commonwealth.</w:t>
      </w:r>
    </w:p>
    <w:p w:rsidR="0083599B" w:rsidRPr="0083599B" w:rsidRDefault="0083599B" w:rsidP="0083599B">
      <w:pPr>
        <w:spacing w:after="0" w:line="240" w:lineRule="auto"/>
        <w:rPr>
          <w:rFonts w:ascii="Calibri" w:eastAsia="Times New Roman" w:hAnsi="Calibri" w:cs="Calibri"/>
          <w:color w:val="000000"/>
        </w:rPr>
      </w:pPr>
      <w:r w:rsidRPr="0083599B">
        <w:rPr>
          <w:rFonts w:ascii="Times New Roman" w:eastAsia="Times New Roman" w:hAnsi="Times New Roman" w:cs="Times New Roman"/>
          <w:color w:val="000000"/>
        </w:rPr>
        <w:t xml:space="preserve">In the case of any child of school age who enrolls </w:t>
      </w:r>
      <w:r w:rsidRPr="0083599B">
        <w:rPr>
          <w:rFonts w:ascii="Times New Roman" w:eastAsia="Times New Roman" w:hAnsi="Times New Roman" w:cs="Times New Roman"/>
          <w:color w:val="000000"/>
          <w:shd w:val="clear" w:color="auto" w:fill="FFFF00"/>
        </w:rPr>
        <w:t>in any school, public or private, in any district</w:t>
      </w:r>
      <w:r w:rsidRPr="0083599B">
        <w:rPr>
          <w:rFonts w:ascii="Times New Roman" w:eastAsia="Times New Roman" w:hAnsi="Times New Roman" w:cs="Times New Roman"/>
          <w:color w:val="000000"/>
        </w:rPr>
        <w:t xml:space="preserve"> and who previously</w:t>
      </w:r>
    </w:p>
    <w:p w:rsidR="0083599B" w:rsidRPr="0083599B" w:rsidRDefault="0083599B" w:rsidP="0083599B">
      <w:pPr>
        <w:spacing w:after="0" w:line="240" w:lineRule="auto"/>
        <w:rPr>
          <w:rFonts w:ascii="Calibri" w:eastAsia="Times New Roman" w:hAnsi="Calibri" w:cs="Calibri"/>
          <w:color w:val="000000"/>
        </w:rPr>
      </w:pPr>
      <w:proofErr w:type="gramStart"/>
      <w:r w:rsidRPr="0083599B">
        <w:rPr>
          <w:rFonts w:ascii="Times New Roman" w:eastAsia="Times New Roman" w:hAnsi="Times New Roman" w:cs="Times New Roman"/>
          <w:color w:val="000000"/>
        </w:rPr>
        <w:t>attended</w:t>
      </w:r>
      <w:proofErr w:type="gramEnd"/>
      <w:r w:rsidRPr="0083599B">
        <w:rPr>
          <w:rFonts w:ascii="Times New Roman" w:eastAsia="Times New Roman" w:hAnsi="Times New Roman" w:cs="Times New Roman"/>
          <w:color w:val="000000"/>
        </w:rPr>
        <w:t xml:space="preserve"> school in another district in Pennsylvania, the district or school wherein the child is newly enrolled shall request</w:t>
      </w:r>
    </w:p>
    <w:p w:rsidR="0083599B" w:rsidRPr="0083599B" w:rsidRDefault="0083599B" w:rsidP="0083599B">
      <w:pPr>
        <w:spacing w:after="0" w:line="240" w:lineRule="auto"/>
        <w:rPr>
          <w:rFonts w:ascii="Calibri" w:eastAsia="Times New Roman" w:hAnsi="Calibri" w:cs="Calibri"/>
          <w:color w:val="000000"/>
        </w:rPr>
      </w:pPr>
      <w:proofErr w:type="gramStart"/>
      <w:r w:rsidRPr="0083599B">
        <w:rPr>
          <w:rFonts w:ascii="Times New Roman" w:eastAsia="Times New Roman" w:hAnsi="Times New Roman" w:cs="Times New Roman"/>
          <w:color w:val="000000"/>
        </w:rPr>
        <w:t>and</w:t>
      </w:r>
      <w:proofErr w:type="gramEnd"/>
      <w:r w:rsidRPr="0083599B">
        <w:rPr>
          <w:rFonts w:ascii="Times New Roman" w:eastAsia="Times New Roman" w:hAnsi="Times New Roman" w:cs="Times New Roman"/>
          <w:color w:val="000000"/>
        </w:rPr>
        <w:t xml:space="preserve"> the district or school where the child previously attended shall surrender the health record of the child. School</w:t>
      </w:r>
    </w:p>
    <w:p w:rsidR="0083599B" w:rsidRPr="0083599B" w:rsidRDefault="0083599B" w:rsidP="0083599B">
      <w:pPr>
        <w:spacing w:after="0" w:line="240" w:lineRule="auto"/>
        <w:rPr>
          <w:rFonts w:ascii="Calibri" w:eastAsia="Times New Roman" w:hAnsi="Calibri" w:cs="Calibri"/>
          <w:color w:val="000000"/>
        </w:rPr>
      </w:pPr>
      <w:proofErr w:type="gramStart"/>
      <w:r w:rsidRPr="0083599B">
        <w:rPr>
          <w:rFonts w:ascii="Times New Roman" w:eastAsia="Times New Roman" w:hAnsi="Times New Roman" w:cs="Times New Roman"/>
          <w:color w:val="000000"/>
        </w:rPr>
        <w:t>districts</w:t>
      </w:r>
      <w:proofErr w:type="gramEnd"/>
      <w:r w:rsidRPr="0083599B">
        <w:rPr>
          <w:rFonts w:ascii="Times New Roman" w:eastAsia="Times New Roman" w:hAnsi="Times New Roman" w:cs="Times New Roman"/>
          <w:color w:val="000000"/>
        </w:rPr>
        <w:t>, joint school boards or private schools, shall not destroy a child's health record for a period of at least two years</w:t>
      </w:r>
    </w:p>
    <w:p w:rsidR="0083599B" w:rsidRPr="0083599B" w:rsidRDefault="0083599B" w:rsidP="0083599B">
      <w:pPr>
        <w:spacing w:after="0" w:line="240" w:lineRule="auto"/>
        <w:rPr>
          <w:rFonts w:ascii="Calibri" w:eastAsia="Times New Roman" w:hAnsi="Calibri" w:cs="Calibri"/>
          <w:color w:val="000000"/>
        </w:rPr>
      </w:pPr>
      <w:proofErr w:type="gramStart"/>
      <w:r w:rsidRPr="0083599B">
        <w:rPr>
          <w:rFonts w:ascii="Times New Roman" w:eastAsia="Times New Roman" w:hAnsi="Times New Roman" w:cs="Times New Roman"/>
          <w:color w:val="000000"/>
        </w:rPr>
        <w:t>after</w:t>
      </w:r>
      <w:proofErr w:type="gramEnd"/>
      <w:r w:rsidRPr="0083599B">
        <w:rPr>
          <w:rFonts w:ascii="Times New Roman" w:eastAsia="Times New Roman" w:hAnsi="Times New Roman" w:cs="Times New Roman"/>
          <w:color w:val="000000"/>
        </w:rPr>
        <w:t xml:space="preserve"> the child ceases to be enrolled, but may surrender such child's health record or portion thereof to his parent or</w:t>
      </w:r>
    </w:p>
    <w:p w:rsidR="0083599B" w:rsidRPr="0083599B" w:rsidRDefault="0083599B" w:rsidP="0083599B">
      <w:pPr>
        <w:spacing w:after="0" w:line="240" w:lineRule="auto"/>
        <w:rPr>
          <w:rFonts w:ascii="Calibri" w:eastAsia="Times New Roman" w:hAnsi="Calibri" w:cs="Calibri"/>
          <w:color w:val="000000"/>
        </w:rPr>
      </w:pPr>
      <w:proofErr w:type="gramStart"/>
      <w:r w:rsidRPr="0083599B">
        <w:rPr>
          <w:rFonts w:ascii="Times New Roman" w:eastAsia="Times New Roman" w:hAnsi="Times New Roman" w:cs="Times New Roman"/>
          <w:color w:val="000000"/>
        </w:rPr>
        <w:t>guardian</w:t>
      </w:r>
      <w:proofErr w:type="gramEnd"/>
      <w:r w:rsidRPr="0083599B">
        <w:rPr>
          <w:rFonts w:ascii="Times New Roman" w:eastAsia="Times New Roman" w:hAnsi="Times New Roman" w:cs="Times New Roman"/>
          <w:color w:val="000000"/>
        </w:rPr>
        <w:t xml:space="preserve"> if the child does not re-enroll in an elementary or secondary school in Pennsylvania.</w:t>
      </w:r>
    </w:p>
    <w:p w:rsidR="0083599B" w:rsidRPr="0083599B" w:rsidRDefault="0083599B" w:rsidP="0083599B">
      <w:pPr>
        <w:spacing w:after="0" w:line="240" w:lineRule="auto"/>
        <w:rPr>
          <w:rFonts w:ascii="Calibri" w:eastAsia="Times New Roman" w:hAnsi="Calibri" w:cs="Calibri"/>
          <w:color w:val="000000"/>
        </w:rPr>
      </w:pPr>
      <w:proofErr w:type="gramStart"/>
      <w:r w:rsidRPr="0083599B">
        <w:rPr>
          <w:rFonts w:ascii="Times New Roman" w:eastAsia="Times New Roman" w:hAnsi="Times New Roman" w:cs="Times New Roman"/>
          <w:color w:val="FF0000"/>
        </w:rPr>
        <w:t>From Chapter 23, also attached.</w:t>
      </w:r>
      <w:proofErr w:type="gramEnd"/>
      <w:r w:rsidRPr="0083599B">
        <w:rPr>
          <w:rFonts w:ascii="Times New Roman" w:eastAsia="Times New Roman" w:hAnsi="Times New Roman" w:cs="Times New Roman"/>
          <w:color w:val="FF0000"/>
        </w:rPr>
        <w:t xml:space="preserve"> Please note that it does not state just within Pennsylvania. </w:t>
      </w:r>
    </w:p>
    <w:p w:rsidR="0083599B" w:rsidRPr="0083599B" w:rsidRDefault="0083599B" w:rsidP="0083599B">
      <w:pPr>
        <w:spacing w:after="0" w:line="240" w:lineRule="auto"/>
        <w:rPr>
          <w:rFonts w:ascii="Calibri" w:eastAsia="Times New Roman" w:hAnsi="Calibri" w:cs="Calibri"/>
          <w:color w:val="000000"/>
        </w:rPr>
      </w:pPr>
      <w:r w:rsidRPr="0083599B">
        <w:rPr>
          <w:rFonts w:ascii="Times New Roman" w:eastAsia="Times New Roman" w:hAnsi="Times New Roman" w:cs="Times New Roman"/>
          <w:b/>
          <w:bCs/>
          <w:color w:val="000000"/>
          <w:sz w:val="27"/>
          <w:szCs w:val="27"/>
        </w:rPr>
        <w:t xml:space="preserve">§ 23.55. </w:t>
      </w:r>
      <w:proofErr w:type="gramStart"/>
      <w:r w:rsidRPr="0083599B">
        <w:rPr>
          <w:rFonts w:ascii="Times New Roman" w:eastAsia="Times New Roman" w:hAnsi="Times New Roman" w:cs="Times New Roman"/>
          <w:b/>
          <w:bCs/>
          <w:color w:val="000000"/>
          <w:sz w:val="24"/>
          <w:szCs w:val="24"/>
        </w:rPr>
        <w:t>Maintenance of health records.</w:t>
      </w:r>
      <w:proofErr w:type="gramEnd"/>
    </w:p>
    <w:p w:rsidR="0083599B" w:rsidRPr="0083599B" w:rsidRDefault="0083599B" w:rsidP="0083599B">
      <w:pPr>
        <w:spacing w:after="0" w:line="240" w:lineRule="auto"/>
        <w:rPr>
          <w:rFonts w:ascii="Calibri" w:eastAsia="Times New Roman" w:hAnsi="Calibri" w:cs="Calibri"/>
          <w:color w:val="000000"/>
        </w:rPr>
      </w:pPr>
      <w:r w:rsidRPr="0083599B">
        <w:rPr>
          <w:rFonts w:ascii="Times New Roman" w:eastAsia="Times New Roman" w:hAnsi="Times New Roman" w:cs="Times New Roman"/>
          <w:color w:val="000000"/>
          <w:sz w:val="24"/>
          <w:szCs w:val="24"/>
        </w:rPr>
        <w:t xml:space="preserve">Health records shall be maintained for each child. These records shall be kept in the school building where the child attends school and shall be available to the school nurse at all times. </w:t>
      </w:r>
      <w:r w:rsidRPr="0083599B">
        <w:rPr>
          <w:rFonts w:ascii="Times New Roman" w:eastAsia="Times New Roman" w:hAnsi="Times New Roman" w:cs="Times New Roman"/>
          <w:color w:val="000000"/>
          <w:sz w:val="24"/>
          <w:szCs w:val="24"/>
          <w:shd w:val="clear" w:color="auto" w:fill="FFFF00"/>
        </w:rPr>
        <w:t>Records shall be transferred with the child when he moves from one school to another or from one district to another.</w:t>
      </w:r>
      <w:r w:rsidRPr="0083599B">
        <w:rPr>
          <w:rFonts w:ascii="Times New Roman" w:eastAsia="Times New Roman" w:hAnsi="Times New Roman" w:cs="Times New Roman"/>
          <w:color w:val="000000"/>
          <w:sz w:val="24"/>
          <w:szCs w:val="24"/>
        </w:rPr>
        <w:t xml:space="preserve"> </w:t>
      </w:r>
    </w:p>
    <w:p w:rsidR="001772F8" w:rsidRDefault="001772F8">
      <w:bookmarkStart w:id="0" w:name="_GoBack"/>
      <w:bookmarkEnd w:id="0"/>
    </w:p>
    <w:sectPr w:rsidR="001772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99B"/>
    <w:rsid w:val="001772F8"/>
    <w:rsid w:val="008359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3660538">
      <w:bodyDiv w:val="1"/>
      <w:marLeft w:val="0"/>
      <w:marRight w:val="0"/>
      <w:marTop w:val="0"/>
      <w:marBottom w:val="0"/>
      <w:divBdr>
        <w:top w:val="none" w:sz="0" w:space="0" w:color="auto"/>
        <w:left w:val="none" w:sz="0" w:space="0" w:color="auto"/>
        <w:bottom w:val="none" w:sz="0" w:space="0" w:color="auto"/>
        <w:right w:val="none" w:sz="0" w:space="0" w:color="auto"/>
      </w:divBdr>
      <w:divsChild>
        <w:div w:id="1675104684">
          <w:marLeft w:val="0"/>
          <w:marRight w:val="0"/>
          <w:marTop w:val="0"/>
          <w:marBottom w:val="0"/>
          <w:divBdr>
            <w:top w:val="none" w:sz="0" w:space="0" w:color="auto"/>
            <w:left w:val="none" w:sz="0" w:space="0" w:color="auto"/>
            <w:bottom w:val="none" w:sz="0" w:space="0" w:color="auto"/>
            <w:right w:val="none" w:sz="0" w:space="0" w:color="auto"/>
          </w:divBdr>
          <w:divsChild>
            <w:div w:id="172232287">
              <w:marLeft w:val="0"/>
              <w:marRight w:val="0"/>
              <w:marTop w:val="0"/>
              <w:marBottom w:val="0"/>
              <w:divBdr>
                <w:top w:val="none" w:sz="0" w:space="0" w:color="auto"/>
                <w:left w:val="none" w:sz="0" w:space="0" w:color="auto"/>
                <w:bottom w:val="none" w:sz="0" w:space="0" w:color="auto"/>
                <w:right w:val="none" w:sz="0" w:space="0" w:color="auto"/>
              </w:divBdr>
              <w:divsChild>
                <w:div w:id="1535196988">
                  <w:marLeft w:val="0"/>
                  <w:marRight w:val="0"/>
                  <w:marTop w:val="0"/>
                  <w:marBottom w:val="0"/>
                  <w:divBdr>
                    <w:top w:val="none" w:sz="0" w:space="0" w:color="auto"/>
                    <w:left w:val="none" w:sz="0" w:space="0" w:color="auto"/>
                    <w:bottom w:val="none" w:sz="0" w:space="0" w:color="auto"/>
                    <w:right w:val="none" w:sz="0" w:space="0" w:color="auto"/>
                  </w:divBdr>
                  <w:divsChild>
                    <w:div w:id="22623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Methacton School District</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Cosgriff, Joni</dc:creator>
  <cp:lastModifiedBy>Cosgriff, Joni</cp:lastModifiedBy>
  <cp:revision>1</cp:revision>
  <dcterms:created xsi:type="dcterms:W3CDTF">2012-11-07T20:56:00Z</dcterms:created>
  <dcterms:modified xsi:type="dcterms:W3CDTF">2012-11-07T20:57:00Z</dcterms:modified>
</cp:coreProperties>
</file>